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66A3E" w:rsidP="00B66A3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B66A3E" w:rsidRDefault="00B66A3E" w:rsidP="00B66A3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30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B66A3E" w:rsidRDefault="00B66A3E" w:rsidP="00B66A3E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Wózek wanna do kąpieli chorych</w:t>
      </w:r>
    </w:p>
    <w:p w:rsidR="00B66A3E" w:rsidRDefault="00B66A3E" w:rsidP="00B66A3E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46"/>
        <w:gridCol w:w="4608"/>
        <w:gridCol w:w="1533"/>
        <w:gridCol w:w="2501"/>
      </w:tblGrid>
      <w:tr w:rsidR="00B66A3E" w:rsidRPr="00B66A3E" w:rsidTr="0016724F">
        <w:tc>
          <w:tcPr>
            <w:tcW w:w="646" w:type="dxa"/>
          </w:tcPr>
          <w:p w:rsidR="00B66A3E" w:rsidRPr="00B66A3E" w:rsidRDefault="00B66A3E" w:rsidP="00B66A3E">
            <w:pPr>
              <w:snapToGrid w:val="0"/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6A3E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4608" w:type="dxa"/>
          </w:tcPr>
          <w:p w:rsidR="00B66A3E" w:rsidRPr="00B66A3E" w:rsidRDefault="00B66A3E" w:rsidP="00B66A3E">
            <w:pPr>
              <w:snapToGrid w:val="0"/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66A3E">
              <w:rPr>
                <w:rFonts w:ascii="Tahoma" w:hAnsi="Tahoma" w:cs="Tahoma"/>
                <w:b/>
                <w:sz w:val="20"/>
                <w:szCs w:val="20"/>
              </w:rPr>
              <w:t>Nazwa parametru</w:t>
            </w:r>
          </w:p>
        </w:tc>
        <w:tc>
          <w:tcPr>
            <w:tcW w:w="1533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6A3E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2501" w:type="dxa"/>
          </w:tcPr>
          <w:p w:rsidR="00B66A3E" w:rsidRPr="00B66A3E" w:rsidRDefault="00B66A3E" w:rsidP="00B66A3E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6A3E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  <w:p w:rsidR="00B66A3E" w:rsidRPr="00B66A3E" w:rsidRDefault="00B66A3E" w:rsidP="00B66A3E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B66A3E">
              <w:rPr>
                <w:rFonts w:ascii="Tahoma" w:hAnsi="Tahoma" w:cs="Tahoma"/>
                <w:i/>
                <w:sz w:val="20"/>
                <w:szCs w:val="20"/>
              </w:rPr>
              <w:t>/</w:t>
            </w:r>
            <w:r w:rsidRPr="00B66A3E">
              <w:rPr>
                <w:rFonts w:ascii="Tahoma" w:hAnsi="Tahoma" w:cs="Tahoma"/>
                <w:i/>
                <w:caps/>
                <w:sz w:val="20"/>
                <w:szCs w:val="20"/>
              </w:rPr>
              <w:t>podać wartość , opisać/</w:t>
            </w:r>
          </w:p>
        </w:tc>
      </w:tr>
      <w:tr w:rsidR="00B66A3E" w:rsidRPr="00B66A3E" w:rsidTr="0016724F">
        <w:tc>
          <w:tcPr>
            <w:tcW w:w="646" w:type="dxa"/>
          </w:tcPr>
          <w:p w:rsidR="00B66A3E" w:rsidRPr="00B66A3E" w:rsidRDefault="00B66A3E" w:rsidP="00B66A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608" w:type="dxa"/>
          </w:tcPr>
          <w:p w:rsidR="00B66A3E" w:rsidRPr="00B66A3E" w:rsidRDefault="00B66A3E" w:rsidP="00B66A3E">
            <w:pPr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Zintegrowany system do higieny ciała pacjenta</w:t>
            </w:r>
            <w:r>
              <w:rPr>
                <w:rFonts w:ascii="Tahoma" w:hAnsi="Tahoma" w:cs="Tahoma"/>
                <w:sz w:val="20"/>
                <w:szCs w:val="20"/>
              </w:rPr>
              <w:t>, fabrycznie nowy, rok produkcji 2018</w:t>
            </w:r>
          </w:p>
        </w:tc>
        <w:tc>
          <w:tcPr>
            <w:tcW w:w="1533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01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6A3E" w:rsidRPr="00B66A3E" w:rsidTr="0016724F">
        <w:tc>
          <w:tcPr>
            <w:tcW w:w="646" w:type="dxa"/>
          </w:tcPr>
          <w:p w:rsidR="00B66A3E" w:rsidRPr="00B66A3E" w:rsidRDefault="00B66A3E" w:rsidP="00B66A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608" w:type="dxa"/>
          </w:tcPr>
          <w:p w:rsidR="00B66A3E" w:rsidRPr="00B66A3E" w:rsidRDefault="00B66A3E" w:rsidP="00B66A3E">
            <w:pPr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Wanna wykonana z tworzywa PCV i wyposażona w poduszkę</w:t>
            </w:r>
          </w:p>
        </w:tc>
        <w:tc>
          <w:tcPr>
            <w:tcW w:w="1533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01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6A3E" w:rsidRPr="00B66A3E" w:rsidTr="0016724F">
        <w:trPr>
          <w:trHeight w:val="300"/>
        </w:trPr>
        <w:tc>
          <w:tcPr>
            <w:tcW w:w="646" w:type="dxa"/>
          </w:tcPr>
          <w:p w:rsidR="00B66A3E" w:rsidRPr="00B66A3E" w:rsidRDefault="00B66A3E" w:rsidP="00B66A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608" w:type="dxa"/>
          </w:tcPr>
          <w:p w:rsidR="00B66A3E" w:rsidRPr="00B66A3E" w:rsidRDefault="00B66A3E" w:rsidP="00B66A3E">
            <w:pPr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Konstrukcja wózka ze stali nierdzewnej</w:t>
            </w:r>
          </w:p>
        </w:tc>
        <w:tc>
          <w:tcPr>
            <w:tcW w:w="1533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01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6A3E" w:rsidRPr="00B66A3E" w:rsidTr="0016724F">
        <w:trPr>
          <w:trHeight w:val="499"/>
        </w:trPr>
        <w:tc>
          <w:tcPr>
            <w:tcW w:w="646" w:type="dxa"/>
          </w:tcPr>
          <w:p w:rsidR="00B66A3E" w:rsidRPr="00B66A3E" w:rsidRDefault="00B66A3E" w:rsidP="00B66A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608" w:type="dxa"/>
          </w:tcPr>
          <w:p w:rsidR="00B66A3E" w:rsidRPr="00B66A3E" w:rsidRDefault="00B66A3E" w:rsidP="00B66A3E">
            <w:pPr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 xml:space="preserve">Opuszczane poręcze boczne wyposażone w 2 zatrzaski samoczynnie blokujące się po podniesieniu barierki i zabezpieczające przed przypadkowym otwaciem </w:t>
            </w:r>
          </w:p>
        </w:tc>
        <w:tc>
          <w:tcPr>
            <w:tcW w:w="1533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01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6A3E" w:rsidRPr="00B66A3E" w:rsidTr="0016724F">
        <w:tc>
          <w:tcPr>
            <w:tcW w:w="646" w:type="dxa"/>
          </w:tcPr>
          <w:p w:rsidR="00B66A3E" w:rsidRPr="00B66A3E" w:rsidRDefault="00B66A3E" w:rsidP="00B66A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608" w:type="dxa"/>
          </w:tcPr>
          <w:p w:rsidR="00B66A3E" w:rsidRPr="00B66A3E" w:rsidRDefault="00B66A3E" w:rsidP="00B66A3E">
            <w:pPr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Wąż odpływowy umożliwiający odprowadzenie wody do kratki ściekowej</w:t>
            </w:r>
          </w:p>
        </w:tc>
        <w:tc>
          <w:tcPr>
            <w:tcW w:w="1533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01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6A3E" w:rsidRPr="00B66A3E" w:rsidTr="0016724F">
        <w:tc>
          <w:tcPr>
            <w:tcW w:w="646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608" w:type="dxa"/>
          </w:tcPr>
          <w:p w:rsidR="00B66A3E" w:rsidRPr="00B66A3E" w:rsidRDefault="00B66A3E" w:rsidP="00B66A3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4 koła zwrotnie z niezależnymi hamulcami</w:t>
            </w:r>
          </w:p>
        </w:tc>
        <w:tc>
          <w:tcPr>
            <w:tcW w:w="1533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01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6A3E" w:rsidRPr="00B66A3E" w:rsidTr="0016724F">
        <w:tc>
          <w:tcPr>
            <w:tcW w:w="646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608" w:type="dxa"/>
          </w:tcPr>
          <w:p w:rsidR="00B66A3E" w:rsidRPr="00B66A3E" w:rsidRDefault="00B66A3E" w:rsidP="00B66A3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Hydrauliczna regulacja wysokości</w:t>
            </w:r>
          </w:p>
        </w:tc>
        <w:tc>
          <w:tcPr>
            <w:tcW w:w="1533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01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6A3E" w:rsidRPr="00B66A3E" w:rsidTr="0016724F">
        <w:tc>
          <w:tcPr>
            <w:tcW w:w="646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608" w:type="dxa"/>
          </w:tcPr>
          <w:p w:rsidR="00B66A3E" w:rsidRPr="00B66A3E" w:rsidRDefault="00B66A3E" w:rsidP="00B66A3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Aktualny dokument dopuszczający do obrotu - CE</w:t>
            </w:r>
          </w:p>
        </w:tc>
        <w:tc>
          <w:tcPr>
            <w:tcW w:w="1533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01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6A3E" w:rsidRPr="00B66A3E" w:rsidTr="0016724F">
        <w:tc>
          <w:tcPr>
            <w:tcW w:w="646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608" w:type="dxa"/>
          </w:tcPr>
          <w:p w:rsidR="00B66A3E" w:rsidRPr="00B66A3E" w:rsidRDefault="00B66A3E" w:rsidP="00B66A3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Instrukcja w języku polskim</w:t>
            </w:r>
          </w:p>
        </w:tc>
        <w:tc>
          <w:tcPr>
            <w:tcW w:w="1533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01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6A3E" w:rsidRPr="00B66A3E" w:rsidTr="0016724F">
        <w:tc>
          <w:tcPr>
            <w:tcW w:w="646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608" w:type="dxa"/>
          </w:tcPr>
          <w:p w:rsidR="00B66A3E" w:rsidRPr="00B66A3E" w:rsidRDefault="00B66A3E" w:rsidP="00B66A3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Okres gwarancji  min. 36</w:t>
            </w:r>
            <w:r w:rsidRPr="00B66A3E">
              <w:rPr>
                <w:rFonts w:ascii="Tahoma" w:hAnsi="Tahoma" w:cs="Tahoma"/>
                <w:sz w:val="20"/>
                <w:szCs w:val="20"/>
              </w:rPr>
              <w:t xml:space="preserve"> miesiące</w:t>
            </w:r>
            <w:r>
              <w:rPr>
                <w:rFonts w:ascii="Tahoma" w:hAnsi="Tahoma" w:cs="Tahoma"/>
                <w:sz w:val="20"/>
                <w:szCs w:val="20"/>
              </w:rPr>
              <w:t>, bezpłatny serwis min. 36 miesiący</w:t>
            </w:r>
          </w:p>
        </w:tc>
        <w:tc>
          <w:tcPr>
            <w:tcW w:w="1533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6A3E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01" w:type="dxa"/>
          </w:tcPr>
          <w:p w:rsidR="00B66A3E" w:rsidRPr="00B66A3E" w:rsidRDefault="00B66A3E" w:rsidP="00B66A3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66A3E" w:rsidRPr="00B66A3E" w:rsidRDefault="00B66A3E" w:rsidP="00B66A3E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:rsidR="00B66A3E" w:rsidRPr="00B66A3E" w:rsidRDefault="00B66A3E" w:rsidP="00B66A3E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:rsidR="00B66A3E" w:rsidRPr="00B66A3E" w:rsidRDefault="00B66A3E" w:rsidP="00B66A3E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B66A3E" w:rsidRPr="00B66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66A3E"/>
    <w:rsid w:val="00B66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66A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B66A3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722</Characters>
  <Application>Microsoft Office Word</Application>
  <DocSecurity>0</DocSecurity>
  <Lines>6</Lines>
  <Paragraphs>1</Paragraphs>
  <ScaleCrop>false</ScaleCrop>
  <Company>Your Company Name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2018-06-04T08:56:00Z</dcterms:created>
  <dcterms:modified xsi:type="dcterms:W3CDTF">2018-06-04T09:01:00Z</dcterms:modified>
</cp:coreProperties>
</file>